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9A7E" w14:textId="4310D468" w:rsidR="0023086A" w:rsidRPr="0015742C" w:rsidRDefault="00497A5E" w:rsidP="0015742C">
      <w:pPr>
        <w:pStyle w:val="Akapitzlist"/>
        <w:spacing w:line="259" w:lineRule="auto"/>
      </w:pPr>
      <w:r w:rsidRPr="00497A5E">
        <w:rPr>
          <w:noProof/>
        </w:rPr>
        <w:drawing>
          <wp:inline distT="0" distB="0" distL="0" distR="0" wp14:anchorId="2267A7B1" wp14:editId="10CDFA32">
            <wp:extent cx="704850" cy="825500"/>
            <wp:effectExtent l="0" t="0" r="0" b="0"/>
            <wp:docPr id="1" name="Obraz 1" descr="Herb Województwa Podkarpackiego, przedstawia na tarczy dwudzielnej w słup &#10;w prawym polu, czerwonym gryfa ukoronowanego, &#10;srebrnego, wspiętego w lewo, w lewym, błękitnym &#10;lwa ukoronowanego, złotego, wspiętego o języku &#10;czerwonym. Ponad nimi krzyż kawalerski srebrny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 Podkarpackiego, przedstawia na tarczy dwudzielnej w słup &#10;w prawym polu, czerwonym gryfa ukoronowanego, &#10;srebrnego, wspiętego w lewo, w lewym, błękitnym &#10;lwa ukoronowanego, złotego, wspiętego o języku &#10;czerwonym. Ponad nimi krzyż kawalerski srebrny.&#10;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95" cy="83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66EB">
        <w:t>MARSZAŁEK WOJEWÓDZTWA PODKARPACKIEGO</w:t>
      </w:r>
    </w:p>
    <w:p w14:paraId="12CC81AE" w14:textId="060CF5AD" w:rsidR="0015742C" w:rsidRPr="0015742C" w:rsidRDefault="0015742C" w:rsidP="00D471AE">
      <w:pPr>
        <w:pStyle w:val="Nagwek1"/>
        <w:rPr>
          <w:rFonts w:eastAsia="Times New Roman"/>
          <w:lang w:eastAsia="pl-PL"/>
        </w:rPr>
      </w:pPr>
      <w:r w:rsidRPr="0015742C">
        <w:rPr>
          <w:rFonts w:eastAsia="Times New Roman"/>
          <w:color w:val="202020"/>
          <w:lang w:eastAsia="pl-PL"/>
        </w:rPr>
        <w:t>OS-I.7222.2</w:t>
      </w:r>
      <w:r w:rsidR="003873D2">
        <w:rPr>
          <w:rFonts w:eastAsia="Times New Roman"/>
          <w:color w:val="202020"/>
          <w:lang w:eastAsia="pl-PL"/>
        </w:rPr>
        <w:t>8</w:t>
      </w:r>
      <w:r w:rsidRPr="0015742C">
        <w:rPr>
          <w:rFonts w:eastAsia="Times New Roman"/>
          <w:color w:val="202020"/>
          <w:lang w:eastAsia="pl-PL"/>
        </w:rPr>
        <w:t>.</w:t>
      </w:r>
      <w:r w:rsidR="003873D2">
        <w:rPr>
          <w:rFonts w:eastAsia="Times New Roman"/>
          <w:color w:val="202020"/>
          <w:lang w:eastAsia="pl-PL"/>
        </w:rPr>
        <w:t>15</w:t>
      </w:r>
      <w:r w:rsidRPr="0015742C">
        <w:rPr>
          <w:rFonts w:eastAsia="Times New Roman"/>
          <w:color w:val="202020"/>
          <w:lang w:eastAsia="pl-PL"/>
        </w:rPr>
        <w:t>.202</w:t>
      </w:r>
      <w:r w:rsidR="003873D2">
        <w:rPr>
          <w:rFonts w:eastAsia="Times New Roman"/>
          <w:color w:val="202020"/>
          <w:lang w:eastAsia="pl-PL"/>
        </w:rPr>
        <w:t>5</w:t>
      </w:r>
      <w:r w:rsidRPr="0015742C">
        <w:rPr>
          <w:rFonts w:eastAsia="Times New Roman"/>
          <w:color w:val="202020"/>
          <w:lang w:eastAsia="pl-PL"/>
        </w:rPr>
        <w:t>.</w:t>
      </w:r>
      <w:r w:rsidR="003873D2">
        <w:rPr>
          <w:rFonts w:eastAsia="Times New Roman"/>
          <w:color w:val="202020"/>
          <w:lang w:eastAsia="pl-PL"/>
        </w:rPr>
        <w:t>MD</w:t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 w:rsidRPr="0015742C">
        <w:rPr>
          <w:rFonts w:eastAsia="Times New Roman"/>
          <w:lang w:eastAsia="pl-PL"/>
        </w:rPr>
        <w:tab/>
      </w:r>
      <w:r w:rsidRPr="0015742C">
        <w:rPr>
          <w:rFonts w:eastAsia="Times New Roman"/>
          <w:lang w:eastAsia="pl-PL"/>
        </w:rPr>
        <w:tab/>
        <w:t>Rzeszów, 202</w:t>
      </w:r>
      <w:r w:rsidR="003873D2">
        <w:rPr>
          <w:rFonts w:eastAsia="Times New Roman"/>
          <w:lang w:eastAsia="pl-PL"/>
        </w:rPr>
        <w:t>5</w:t>
      </w:r>
      <w:r w:rsidRPr="0015742C">
        <w:rPr>
          <w:rFonts w:eastAsia="Times New Roman"/>
          <w:lang w:eastAsia="pl-PL"/>
        </w:rPr>
        <w:t>-</w:t>
      </w:r>
      <w:r w:rsidR="003873D2">
        <w:rPr>
          <w:rFonts w:eastAsia="Times New Roman"/>
          <w:lang w:eastAsia="pl-PL"/>
        </w:rPr>
        <w:t>10</w:t>
      </w:r>
      <w:r w:rsidRPr="0015742C">
        <w:rPr>
          <w:rFonts w:eastAsia="Times New Roman"/>
          <w:lang w:eastAsia="pl-PL"/>
        </w:rPr>
        <w:t>-</w:t>
      </w:r>
      <w:r w:rsidR="005744F4">
        <w:rPr>
          <w:rFonts w:eastAsia="Times New Roman"/>
          <w:lang w:eastAsia="pl-PL"/>
        </w:rPr>
        <w:t>09</w:t>
      </w:r>
    </w:p>
    <w:p w14:paraId="3521F79D" w14:textId="55F3D12E" w:rsidR="0015742C" w:rsidRPr="0015742C" w:rsidRDefault="0015742C" w:rsidP="0015742C">
      <w:pPr>
        <w:spacing w:before="120" w:after="120" w:line="240" w:lineRule="auto"/>
        <w:jc w:val="center"/>
        <w:rPr>
          <w:rFonts w:eastAsia="Times New Roman" w:cs="Arial"/>
          <w:b/>
          <w:color w:val="202020"/>
          <w:sz w:val="22"/>
          <w:lang w:eastAsia="pl-PL"/>
        </w:rPr>
      </w:pPr>
      <w:r w:rsidRPr="0015742C">
        <w:rPr>
          <w:rFonts w:eastAsia="Times New Roman" w:cs="Arial"/>
          <w:b/>
          <w:color w:val="202020"/>
          <w:sz w:val="22"/>
          <w:lang w:eastAsia="pl-PL"/>
        </w:rPr>
        <w:t>OGŁOSZENIE</w:t>
      </w:r>
    </w:p>
    <w:p w14:paraId="6C93687A" w14:textId="152D4981" w:rsidR="00D471AE" w:rsidRPr="00D471AE" w:rsidRDefault="00D471AE" w:rsidP="00D471AE">
      <w:pPr>
        <w:spacing w:after="0" w:line="320" w:lineRule="atLeast"/>
        <w:ind w:firstLine="708"/>
        <w:jc w:val="both"/>
        <w:rPr>
          <w:rFonts w:eastAsia="Times New Roman" w:cs="Arial"/>
          <w:sz w:val="22"/>
          <w:lang w:eastAsia="pl-PL"/>
        </w:rPr>
      </w:pPr>
      <w:r w:rsidRPr="00D471AE">
        <w:rPr>
          <w:rFonts w:eastAsia="Times New Roman" w:cs="Arial"/>
          <w:color w:val="202020"/>
          <w:sz w:val="22"/>
          <w:lang w:eastAsia="pl-PL"/>
        </w:rPr>
        <w:t xml:space="preserve">Działając na podstawie art. 218 ustawy z dnia 27 kwietnia 2001 r. Prawo ochrony środowiska </w:t>
      </w:r>
      <w:r w:rsidRPr="00D471AE">
        <w:rPr>
          <w:rFonts w:eastAsia="Times New Roman" w:cs="Arial"/>
          <w:sz w:val="22"/>
          <w:lang w:eastAsia="pl-PL"/>
        </w:rPr>
        <w:t>(Dz. U. z 202</w:t>
      </w:r>
      <w:r w:rsidR="005871EB">
        <w:rPr>
          <w:rFonts w:eastAsia="Times New Roman" w:cs="Arial"/>
          <w:sz w:val="22"/>
          <w:lang w:eastAsia="pl-PL"/>
        </w:rPr>
        <w:t>5</w:t>
      </w:r>
      <w:r w:rsidRPr="00D471AE">
        <w:rPr>
          <w:rFonts w:eastAsia="Times New Roman" w:cs="Arial"/>
          <w:sz w:val="22"/>
          <w:lang w:eastAsia="pl-PL"/>
        </w:rPr>
        <w:t xml:space="preserve"> r. poz. </w:t>
      </w:r>
      <w:r w:rsidR="005871EB">
        <w:rPr>
          <w:rFonts w:eastAsia="Times New Roman" w:cs="Arial"/>
          <w:sz w:val="22"/>
          <w:lang w:eastAsia="pl-PL"/>
        </w:rPr>
        <w:t>647</w:t>
      </w:r>
      <w:r w:rsidRPr="00D471AE">
        <w:rPr>
          <w:rFonts w:eastAsia="Times New Roman" w:cs="Arial"/>
          <w:sz w:val="22"/>
          <w:lang w:eastAsia="pl-PL"/>
        </w:rPr>
        <w:t xml:space="preserve"> </w:t>
      </w:r>
      <w:r w:rsidR="003873D2">
        <w:rPr>
          <w:rFonts w:eastAsia="Times New Roman" w:cs="Arial"/>
          <w:sz w:val="22"/>
          <w:lang w:eastAsia="pl-PL"/>
        </w:rPr>
        <w:t xml:space="preserve">tj. </w:t>
      </w:r>
      <w:r w:rsidRPr="00D471AE">
        <w:rPr>
          <w:rFonts w:eastAsia="Times New Roman" w:cs="Arial"/>
          <w:sz w:val="22"/>
          <w:lang w:eastAsia="pl-PL"/>
        </w:rPr>
        <w:t>ze zm.)</w:t>
      </w:r>
      <w:r w:rsidR="003873D2">
        <w:rPr>
          <w:rFonts w:eastAsia="Times New Roman" w:cs="Arial"/>
          <w:sz w:val="22"/>
          <w:lang w:eastAsia="pl-PL"/>
        </w:rPr>
        <w:t>,</w:t>
      </w:r>
      <w:r w:rsidRPr="00D471AE">
        <w:rPr>
          <w:rFonts w:eastAsia="Times New Roman" w:cs="Arial"/>
          <w:sz w:val="22"/>
          <w:lang w:eastAsia="pl-PL"/>
        </w:rPr>
        <w:t xml:space="preserve"> w związku z art. 38 ustawy z dnia 3 października 2008r. o udostępnianiu informacji o środowisku i jego ochronie, udziale społeczeństwa w ochronie środowiska oraz o ocenach oddziaływania na </w:t>
      </w:r>
      <w:r w:rsidRPr="007813B6">
        <w:rPr>
          <w:rFonts w:eastAsia="Times New Roman" w:cs="Arial"/>
          <w:sz w:val="22"/>
          <w:lang w:eastAsia="pl-PL"/>
        </w:rPr>
        <w:t xml:space="preserve">środowisko </w:t>
      </w:r>
      <w:r w:rsidR="003873D2" w:rsidRPr="007813B6">
        <w:rPr>
          <w:rFonts w:eastAsia="Times New Roman" w:cs="Arial"/>
          <w:sz w:val="22"/>
          <w:lang w:eastAsia="pl-PL"/>
        </w:rPr>
        <w:t xml:space="preserve">    </w:t>
      </w:r>
      <w:r w:rsidRPr="007813B6">
        <w:rPr>
          <w:rFonts w:eastAsia="Times New Roman" w:cs="Arial"/>
          <w:sz w:val="22"/>
          <w:lang w:eastAsia="pl-PL"/>
        </w:rPr>
        <w:t>( Dz. U. z 2024 r. poz. 1112</w:t>
      </w:r>
      <w:r w:rsidR="003873D2" w:rsidRPr="007813B6">
        <w:rPr>
          <w:rFonts w:eastAsia="Times New Roman" w:cs="Arial"/>
          <w:sz w:val="22"/>
          <w:lang w:eastAsia="pl-PL"/>
        </w:rPr>
        <w:t xml:space="preserve"> tj. ze zm.</w:t>
      </w:r>
      <w:r w:rsidRPr="007813B6">
        <w:rPr>
          <w:rFonts w:eastAsia="Times New Roman" w:cs="Arial"/>
          <w:sz w:val="22"/>
          <w:lang w:eastAsia="pl-PL"/>
        </w:rPr>
        <w:t>), podaję do publicznej wiadomości, że:</w:t>
      </w:r>
    </w:p>
    <w:p w14:paraId="64AA54D2" w14:textId="77777777" w:rsidR="007813B6" w:rsidRDefault="007813B6" w:rsidP="00D471AE">
      <w:pPr>
        <w:spacing w:before="120" w:after="0" w:line="320" w:lineRule="atLeast"/>
        <w:jc w:val="both"/>
        <w:rPr>
          <w:rFonts w:cs="Arial"/>
          <w:b/>
          <w:bCs/>
          <w:sz w:val="22"/>
        </w:rPr>
      </w:pPr>
      <w:r w:rsidRPr="00582138">
        <w:rPr>
          <w:rFonts w:eastAsia="Times New Roman" w:cs="Arial"/>
          <w:b/>
          <w:sz w:val="22"/>
          <w:lang w:eastAsia="pl-PL"/>
        </w:rPr>
        <w:t xml:space="preserve">w dniu 06 października 2025 roku wydana została decyzja Marszałka Województwa Podkarpackiego znak: OS-I.7222.28.15.2025.MD zmieniająca pozwolenie zintegrowane udzielone </w:t>
      </w:r>
      <w:r w:rsidRPr="00582138">
        <w:rPr>
          <w:b/>
          <w:bCs/>
          <w:sz w:val="22"/>
        </w:rPr>
        <w:t xml:space="preserve">Przedsiębiorstwu Gospodarowania Odpadami Sp. z o.o. Paszczyna, Paszczyna 62B, 39-207 Brzeźnica </w:t>
      </w:r>
      <w:r w:rsidRPr="00582138">
        <w:rPr>
          <w:rFonts w:cs="Arial"/>
          <w:b/>
          <w:bCs/>
          <w:sz w:val="22"/>
        </w:rPr>
        <w:t>decyzją Marszałka Województwa Podkarpackiego</w:t>
      </w:r>
      <w:r w:rsidRPr="00582138">
        <w:rPr>
          <w:rFonts w:cs="Arial"/>
          <w:b/>
          <w:bCs/>
          <w:sz w:val="22"/>
        </w:rPr>
        <w:br/>
        <w:t>z dnia 26.04.2016., znak: OS-I.7222.60.1.2015.MD z późniejszymi zmianami, na prowadzenie w Paszczynie instalacji do mechaniczno-biologicznego przetwarzania odpadów, instalacji do przetwarzania odpadów ulegających biodegradacji selektywnie zbieranych i bioodpadów oraz instalacji do przetwarzania tworzyw sztucznych.</w:t>
      </w:r>
    </w:p>
    <w:p w14:paraId="25AD6851" w14:textId="0E0804BC" w:rsidR="00D471AE" w:rsidRPr="00D471AE" w:rsidRDefault="00D471AE" w:rsidP="00D471AE">
      <w:pPr>
        <w:spacing w:before="120" w:after="0" w:line="320" w:lineRule="atLeast"/>
        <w:jc w:val="both"/>
        <w:rPr>
          <w:rFonts w:eastAsia="Times New Roman" w:cs="Arial"/>
          <w:b/>
          <w:color w:val="202020"/>
          <w:sz w:val="22"/>
          <w:lang w:eastAsia="pl-PL"/>
        </w:rPr>
      </w:pPr>
      <w:r w:rsidRPr="00D471AE">
        <w:rPr>
          <w:rFonts w:eastAsia="Times New Roman" w:cs="Arial"/>
          <w:color w:val="202020"/>
          <w:sz w:val="22"/>
          <w:lang w:eastAsia="pl-PL"/>
        </w:rPr>
        <w:t>Informację o wydanej decyzji umieszczono w publicznie dostępnym wykazie danych o</w:t>
      </w:r>
      <w:r>
        <w:rPr>
          <w:rFonts w:eastAsia="Times New Roman" w:cs="Arial"/>
          <w:color w:val="202020"/>
          <w:sz w:val="22"/>
          <w:lang w:eastAsia="pl-PL"/>
        </w:rPr>
        <w:t> </w:t>
      </w:r>
      <w:r w:rsidRPr="00D471AE">
        <w:rPr>
          <w:rFonts w:eastAsia="Times New Roman" w:cs="Arial"/>
          <w:color w:val="202020"/>
          <w:sz w:val="22"/>
          <w:lang w:eastAsia="pl-PL"/>
        </w:rPr>
        <w:t xml:space="preserve">dokumentach zawierających informacje o środowisku i jego ochronie, prowadzonym przez Urząd Marszałkowski Województwa Podkarpackiego w Rzeszowie, Departament Ochrony Środowiska, Oddział do spraw klimatu i ekologii, pod numerem </w:t>
      </w:r>
      <w:r w:rsidR="005D2012">
        <w:rPr>
          <w:rFonts w:eastAsia="Times New Roman" w:cs="Arial"/>
          <w:color w:val="202020"/>
          <w:sz w:val="22"/>
          <w:lang w:eastAsia="pl-PL"/>
        </w:rPr>
        <w:t>353</w:t>
      </w:r>
      <w:r w:rsidRPr="00D471AE">
        <w:rPr>
          <w:rFonts w:eastAsia="Times New Roman" w:cs="Arial"/>
          <w:color w:val="202020"/>
          <w:sz w:val="22"/>
          <w:lang w:eastAsia="pl-PL"/>
        </w:rPr>
        <w:t>/202</w:t>
      </w:r>
      <w:r w:rsidR="005D2012">
        <w:rPr>
          <w:rFonts w:eastAsia="Times New Roman" w:cs="Arial"/>
          <w:color w:val="202020"/>
          <w:sz w:val="22"/>
          <w:lang w:eastAsia="pl-PL"/>
        </w:rPr>
        <w:t>5</w:t>
      </w:r>
      <w:r w:rsidRPr="00D471AE">
        <w:rPr>
          <w:rFonts w:eastAsia="Times New Roman" w:cs="Arial"/>
          <w:color w:val="202020"/>
          <w:sz w:val="22"/>
          <w:lang w:eastAsia="pl-PL"/>
        </w:rPr>
        <w:t>.</w:t>
      </w:r>
    </w:p>
    <w:p w14:paraId="370FF9CE" w14:textId="114014C5" w:rsidR="0015742C" w:rsidRPr="0015742C" w:rsidRDefault="00D471AE" w:rsidP="00D471AE">
      <w:pPr>
        <w:spacing w:before="240" w:after="0" w:line="320" w:lineRule="atLeast"/>
        <w:jc w:val="both"/>
        <w:rPr>
          <w:rFonts w:eastAsia="Times New Roman" w:cs="Arial"/>
          <w:sz w:val="22"/>
          <w:lang w:eastAsia="pl-PL"/>
        </w:rPr>
      </w:pPr>
      <w:r w:rsidRPr="00D471AE">
        <w:rPr>
          <w:rFonts w:eastAsia="Times New Roman" w:cs="Arial"/>
          <w:sz w:val="22"/>
          <w:lang w:eastAsia="pl-PL"/>
        </w:rPr>
        <w:t>Z treścią niniejszej decyzji można zapoznać się w Oddziale Instrumentów Środowiskowych Departamentu Ochrony Środowiska Urzędu Marszałkowskiego Województwa Podkarpackiego w Rzeszowie przy ul. Lubelskiej 4, pok. 2</w:t>
      </w:r>
      <w:r w:rsidR="005D2012">
        <w:rPr>
          <w:rFonts w:eastAsia="Times New Roman" w:cs="Arial"/>
          <w:sz w:val="22"/>
          <w:lang w:eastAsia="pl-PL"/>
        </w:rPr>
        <w:t>25</w:t>
      </w:r>
      <w:r w:rsidRPr="00D471AE">
        <w:rPr>
          <w:rFonts w:eastAsia="Times New Roman" w:cs="Arial"/>
          <w:sz w:val="22"/>
          <w:lang w:eastAsia="pl-PL"/>
        </w:rPr>
        <w:t>, w godzinach pracy urzędu. Decyzja dostępna jest również w wersji elektronicznej pod adresem</w:t>
      </w:r>
      <w:r w:rsidR="0015742C" w:rsidRPr="0015742C">
        <w:rPr>
          <w:rFonts w:eastAsia="Times New Roman" w:cs="Arial"/>
          <w:sz w:val="22"/>
          <w:lang w:eastAsia="pl-PL"/>
        </w:rPr>
        <w:t xml:space="preserve">: </w:t>
      </w:r>
      <w:hyperlink r:id="rId8" w:tooltip="link do strony BIP podkarpackie z wydanymi pozwoleniami zintegrowanymi" w:history="1">
        <w:r w:rsidR="0015742C" w:rsidRPr="0015742C">
          <w:rPr>
            <w:rFonts w:eastAsia="Times New Roman" w:cs="Arial"/>
            <w:color w:val="0563C1"/>
            <w:sz w:val="22"/>
            <w:u w:val="single"/>
            <w:lang w:eastAsia="pl-PL"/>
          </w:rPr>
          <w:t>https://bip.podkarpackie.pl/index.php/samorzad-wojewodztwa/informacja-o-srodowisku/pozwolenia-zintegrowane/wydane</w:t>
        </w:r>
      </w:hyperlink>
      <w:r w:rsidR="0015742C" w:rsidRPr="0015742C">
        <w:rPr>
          <w:rFonts w:eastAsia="Times New Roman" w:cs="Arial"/>
          <w:sz w:val="22"/>
          <w:lang w:eastAsia="pl-PL"/>
        </w:rPr>
        <w:t xml:space="preserve"> .</w:t>
      </w:r>
    </w:p>
    <w:p w14:paraId="71700CB2" w14:textId="39A61DB7" w:rsidR="0015742C" w:rsidRPr="00383FED" w:rsidRDefault="0015742C" w:rsidP="00383FED">
      <w:pPr>
        <w:spacing w:before="240" w:after="240" w:line="240" w:lineRule="auto"/>
        <w:jc w:val="both"/>
        <w:rPr>
          <w:rFonts w:eastAsia="Times New Roman" w:cs="Arial"/>
          <w:b/>
          <w:bCs/>
          <w:sz w:val="22"/>
          <w:lang w:eastAsia="pl-PL"/>
        </w:rPr>
      </w:pPr>
      <w:r w:rsidRPr="0015742C">
        <w:rPr>
          <w:rFonts w:eastAsia="Times New Roman" w:cs="Arial"/>
          <w:sz w:val="22"/>
          <w:lang w:eastAsia="pl-PL"/>
        </w:rPr>
        <w:t xml:space="preserve">Termin udostępniania ogłoszenia: od </w:t>
      </w:r>
      <w:r w:rsidR="007813B6" w:rsidRPr="00582138">
        <w:rPr>
          <w:rFonts w:cs="Arial, sans-serif"/>
          <w:b/>
          <w:bCs/>
          <w:sz w:val="22"/>
        </w:rPr>
        <w:t>16 października 2025 r</w:t>
      </w:r>
      <w:r w:rsidR="007813B6">
        <w:rPr>
          <w:rFonts w:cs="Arial, sans-serif"/>
          <w:b/>
          <w:bCs/>
          <w:sz w:val="22"/>
        </w:rPr>
        <w:t>.</w:t>
      </w:r>
      <w:r w:rsidR="007813B6" w:rsidRPr="00582138">
        <w:rPr>
          <w:rFonts w:cs="Arial, sans-serif"/>
          <w:b/>
          <w:bCs/>
          <w:sz w:val="22"/>
        </w:rPr>
        <w:t xml:space="preserve"> do 29 października 2025 r</w:t>
      </w:r>
      <w:r w:rsidR="007813B6">
        <w:rPr>
          <w:rFonts w:cs="Arial, sans-serif"/>
          <w:b/>
          <w:bCs/>
          <w:sz w:val="22"/>
        </w:rPr>
        <w:t>.</w:t>
      </w:r>
    </w:p>
    <w:p w14:paraId="72A401BF" w14:textId="77777777" w:rsidR="0015742C" w:rsidRPr="0015742C" w:rsidRDefault="0015742C" w:rsidP="0015742C">
      <w:pPr>
        <w:spacing w:after="0" w:line="240" w:lineRule="auto"/>
        <w:ind w:left="3540"/>
        <w:jc w:val="center"/>
        <w:rPr>
          <w:rFonts w:eastAsia="Times New Roman" w:cs="Arial"/>
          <w:sz w:val="18"/>
          <w:szCs w:val="18"/>
          <w:lang w:eastAsia="pl-PL"/>
        </w:rPr>
      </w:pPr>
      <w:r w:rsidRPr="0015742C">
        <w:rPr>
          <w:rFonts w:eastAsia="Times New Roman" w:cs="Arial"/>
          <w:sz w:val="18"/>
          <w:szCs w:val="18"/>
          <w:lang w:eastAsia="pl-PL"/>
        </w:rPr>
        <w:t>Z upoważnienia</w:t>
      </w:r>
    </w:p>
    <w:p w14:paraId="18E3EA9C" w14:textId="77777777" w:rsidR="0015742C" w:rsidRPr="0015742C" w:rsidRDefault="0015742C" w:rsidP="0015742C">
      <w:pPr>
        <w:spacing w:after="0" w:line="240" w:lineRule="auto"/>
        <w:ind w:left="3540"/>
        <w:jc w:val="center"/>
        <w:rPr>
          <w:rFonts w:eastAsia="Times New Roman" w:cs="Arial"/>
          <w:sz w:val="18"/>
          <w:szCs w:val="18"/>
          <w:lang w:eastAsia="pl-PL"/>
        </w:rPr>
      </w:pPr>
      <w:r w:rsidRPr="0015742C">
        <w:rPr>
          <w:rFonts w:eastAsia="Times New Roman" w:cs="Arial"/>
          <w:sz w:val="18"/>
          <w:szCs w:val="18"/>
          <w:lang w:eastAsia="pl-PL"/>
        </w:rPr>
        <w:t>MARSZAŁKA WOJEWÓDZTWA PODKARPACKIEGO</w:t>
      </w:r>
    </w:p>
    <w:p w14:paraId="295BD323" w14:textId="77777777" w:rsidR="0015742C" w:rsidRPr="0015742C" w:rsidRDefault="0015742C" w:rsidP="0015742C">
      <w:pPr>
        <w:spacing w:after="0" w:line="240" w:lineRule="auto"/>
        <w:ind w:left="3538"/>
        <w:jc w:val="center"/>
        <w:rPr>
          <w:rFonts w:eastAsia="Times New Roman" w:cs="Arial"/>
          <w:sz w:val="20"/>
          <w:szCs w:val="20"/>
          <w:lang w:eastAsia="pl-PL"/>
        </w:rPr>
      </w:pPr>
      <w:r w:rsidRPr="0015742C">
        <w:rPr>
          <w:rFonts w:eastAsia="Times New Roman" w:cs="Arial"/>
          <w:sz w:val="20"/>
          <w:szCs w:val="20"/>
          <w:lang w:eastAsia="pl-PL"/>
        </w:rPr>
        <w:t xml:space="preserve"> Andrzej Kulig</w:t>
      </w:r>
    </w:p>
    <w:p w14:paraId="7AAC1DA3" w14:textId="56E85042" w:rsidR="0015742C" w:rsidRPr="0015742C" w:rsidRDefault="0015742C" w:rsidP="0015742C">
      <w:pPr>
        <w:spacing w:after="0" w:line="240" w:lineRule="auto"/>
        <w:ind w:left="3538"/>
        <w:jc w:val="center"/>
        <w:rPr>
          <w:rFonts w:eastAsia="Times New Roman" w:cs="Arial"/>
          <w:sz w:val="18"/>
          <w:szCs w:val="18"/>
          <w:lang w:eastAsia="pl-PL"/>
        </w:rPr>
      </w:pPr>
      <w:r w:rsidRPr="0015742C">
        <w:rPr>
          <w:rFonts w:eastAsia="Times New Roman" w:cs="Arial"/>
          <w:sz w:val="18"/>
          <w:szCs w:val="18"/>
          <w:lang w:eastAsia="pl-PL"/>
        </w:rPr>
        <w:t>DYREKTOR</w:t>
      </w:r>
    </w:p>
    <w:p w14:paraId="7FFE6E5B" w14:textId="6E610C2A" w:rsidR="0015742C" w:rsidRPr="0015742C" w:rsidRDefault="0015742C" w:rsidP="0015742C">
      <w:pPr>
        <w:spacing w:after="0" w:line="240" w:lineRule="auto"/>
        <w:ind w:left="3540"/>
        <w:jc w:val="center"/>
        <w:rPr>
          <w:rFonts w:eastAsia="Times New Roman" w:cs="Arial"/>
          <w:sz w:val="18"/>
          <w:szCs w:val="18"/>
          <w:lang w:eastAsia="pl-PL"/>
        </w:rPr>
      </w:pPr>
      <w:r w:rsidRPr="0015742C">
        <w:rPr>
          <w:rFonts w:eastAsia="Times New Roman" w:cs="Arial"/>
          <w:sz w:val="18"/>
          <w:szCs w:val="18"/>
          <w:lang w:eastAsia="pl-PL"/>
        </w:rPr>
        <w:t>DEPARTAMENTU OCHRONY ŚRODOWISKA</w:t>
      </w:r>
    </w:p>
    <w:p w14:paraId="5EDCA267" w14:textId="77777777" w:rsidR="0015742C" w:rsidRPr="008C0654" w:rsidRDefault="0015742C" w:rsidP="0015742C">
      <w:pPr>
        <w:spacing w:before="240"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8C0654">
        <w:rPr>
          <w:rFonts w:eastAsia="Times New Roman" w:cs="Arial"/>
          <w:sz w:val="16"/>
          <w:szCs w:val="16"/>
          <w:lang w:eastAsia="pl-PL"/>
        </w:rPr>
        <w:t>Otrzymują:</w:t>
      </w:r>
    </w:p>
    <w:p w14:paraId="514F214F" w14:textId="6E7BDBEF" w:rsidR="0015742C" w:rsidRPr="0015742C" w:rsidRDefault="005D2012" w:rsidP="00153460">
      <w:pPr>
        <w:numPr>
          <w:ilvl w:val="0"/>
          <w:numId w:val="5"/>
        </w:numPr>
        <w:spacing w:after="0" w:line="240" w:lineRule="auto"/>
        <w:ind w:hanging="436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val="da-DK" w:eastAsia="pl-PL"/>
        </w:rPr>
        <w:t>Przedsiębiorstwo Gospodarowania Odpadami Sp. z o.o. Paszczyna 62B, 39-207 Brzeźnica</w:t>
      </w:r>
    </w:p>
    <w:p w14:paraId="63BDB002" w14:textId="7B9A43DC" w:rsidR="0015742C" w:rsidRDefault="005D2012" w:rsidP="00153460">
      <w:pPr>
        <w:numPr>
          <w:ilvl w:val="0"/>
          <w:numId w:val="5"/>
        </w:numPr>
        <w:spacing w:after="0" w:line="240" w:lineRule="auto"/>
        <w:ind w:hanging="436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>Wójt Gminy D</w:t>
      </w:r>
      <w:r w:rsidR="001135F0">
        <w:rPr>
          <w:rFonts w:eastAsia="Times New Roman" w:cs="Arial"/>
          <w:sz w:val="16"/>
          <w:szCs w:val="16"/>
          <w:lang w:eastAsia="pl-PL"/>
        </w:rPr>
        <w:t>ę</w:t>
      </w:r>
      <w:r>
        <w:rPr>
          <w:rFonts w:eastAsia="Times New Roman" w:cs="Arial"/>
          <w:sz w:val="16"/>
          <w:szCs w:val="16"/>
          <w:lang w:eastAsia="pl-PL"/>
        </w:rPr>
        <w:t>bica, ul. Stefana Batorego 13, 39-200 Dębica</w:t>
      </w:r>
    </w:p>
    <w:p w14:paraId="01320A44" w14:textId="0C0CF460" w:rsidR="008C0654" w:rsidRDefault="008C0654" w:rsidP="008C0654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>Do wiadomości:</w:t>
      </w:r>
    </w:p>
    <w:p w14:paraId="0B6DE168" w14:textId="1B486A99" w:rsidR="008C0654" w:rsidRPr="008C0654" w:rsidRDefault="008C0654" w:rsidP="008C0654">
      <w:pPr>
        <w:pStyle w:val="Akapitzlist"/>
        <w:numPr>
          <w:ilvl w:val="3"/>
          <w:numId w:val="5"/>
        </w:numPr>
        <w:tabs>
          <w:tab w:val="clear" w:pos="2880"/>
        </w:tabs>
        <w:spacing w:after="0" w:line="240" w:lineRule="auto"/>
        <w:ind w:left="709" w:hanging="42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Polskie Stowarzyszenie na rzecz Ochrony Środowiska i Praw Człowieka ul. Wrocławska 78o,55-093 Kiełczów (wieś)</w:t>
      </w:r>
    </w:p>
    <w:p w14:paraId="561AC9F4" w14:textId="2DF9E198" w:rsidR="005D2012" w:rsidRDefault="005D2012" w:rsidP="005D2012">
      <w:pPr>
        <w:spacing w:before="1440" w:after="0" w:line="240" w:lineRule="auto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lastRenderedPageBreak/>
        <w:t>Miejsce up</w:t>
      </w:r>
      <w:r w:rsidR="001135F0">
        <w:rPr>
          <w:rFonts w:eastAsia="Times New Roman" w:cs="Arial"/>
          <w:sz w:val="16"/>
          <w:szCs w:val="16"/>
          <w:lang w:eastAsia="pl-PL"/>
        </w:rPr>
        <w:t>u</w:t>
      </w:r>
      <w:r>
        <w:rPr>
          <w:rFonts w:eastAsia="Times New Roman" w:cs="Arial"/>
          <w:sz w:val="16"/>
          <w:szCs w:val="16"/>
          <w:lang w:eastAsia="pl-PL"/>
        </w:rPr>
        <w:t>blicznienia</w:t>
      </w:r>
      <w:r w:rsidR="001135F0">
        <w:rPr>
          <w:rFonts w:eastAsia="Times New Roman" w:cs="Arial"/>
          <w:sz w:val="16"/>
          <w:szCs w:val="16"/>
          <w:lang w:eastAsia="pl-PL"/>
        </w:rPr>
        <w:t>:</w:t>
      </w:r>
    </w:p>
    <w:p w14:paraId="52B00C29" w14:textId="032AB720" w:rsidR="005D2012" w:rsidRPr="0015742C" w:rsidRDefault="001135F0" w:rsidP="001135F0">
      <w:pPr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val="da-DK" w:eastAsia="pl-PL"/>
        </w:rPr>
        <w:t xml:space="preserve">Lokalizacja instalacji: </w:t>
      </w:r>
      <w:r w:rsidR="005D2012">
        <w:rPr>
          <w:rFonts w:eastAsia="Times New Roman" w:cs="Arial"/>
          <w:sz w:val="16"/>
          <w:szCs w:val="16"/>
          <w:lang w:val="da-DK" w:eastAsia="pl-PL"/>
        </w:rPr>
        <w:t>Przedsiębiorstwo Gospodarowania Odpadami Sp. z o.o. Paszczyna 62B, 39-207 Brzeźnica</w:t>
      </w:r>
    </w:p>
    <w:p w14:paraId="70B0C4E6" w14:textId="77777777" w:rsidR="001135F0" w:rsidRDefault="005D2012" w:rsidP="00D51426">
      <w:pPr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1135F0">
        <w:rPr>
          <w:rFonts w:eastAsia="Times New Roman" w:cs="Arial"/>
          <w:sz w:val="16"/>
          <w:szCs w:val="16"/>
          <w:lang w:eastAsia="pl-PL"/>
        </w:rPr>
        <w:t xml:space="preserve">Urząd Gminy </w:t>
      </w:r>
      <w:r w:rsidR="001135F0" w:rsidRPr="001135F0">
        <w:rPr>
          <w:rFonts w:eastAsia="Times New Roman" w:cs="Arial"/>
          <w:sz w:val="16"/>
          <w:szCs w:val="16"/>
          <w:lang w:eastAsia="pl-PL"/>
        </w:rPr>
        <w:t>Dębica</w:t>
      </w:r>
      <w:r w:rsidRPr="001135F0">
        <w:rPr>
          <w:rFonts w:eastAsia="Times New Roman" w:cs="Arial"/>
          <w:sz w:val="16"/>
          <w:szCs w:val="16"/>
          <w:lang w:eastAsia="pl-PL"/>
        </w:rPr>
        <w:t xml:space="preserve">, </w:t>
      </w:r>
      <w:r w:rsidR="001135F0" w:rsidRPr="001135F0">
        <w:rPr>
          <w:rFonts w:eastAsia="Times New Roman" w:cs="Arial"/>
          <w:sz w:val="16"/>
          <w:szCs w:val="16"/>
          <w:lang w:eastAsia="pl-PL"/>
        </w:rPr>
        <w:t>ul. Stefana Batorego 13, 39-200 Dębica</w:t>
      </w:r>
    </w:p>
    <w:p w14:paraId="1D31A074" w14:textId="46CAAE43" w:rsidR="005D2012" w:rsidRPr="001135F0" w:rsidRDefault="005D2012" w:rsidP="00D51426">
      <w:pPr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bookmarkStart w:id="0" w:name="_Hlk210742337"/>
      <w:r w:rsidRPr="001135F0">
        <w:rPr>
          <w:rFonts w:eastAsia="Times New Roman" w:cs="Arial"/>
          <w:sz w:val="16"/>
          <w:szCs w:val="16"/>
          <w:lang w:eastAsia="pl-PL"/>
        </w:rPr>
        <w:t xml:space="preserve">Tablica ogłoszeń Urzędu Marszałkowskiego </w:t>
      </w:r>
      <w:r w:rsidR="001135F0">
        <w:rPr>
          <w:rFonts w:eastAsia="Times New Roman" w:cs="Arial"/>
          <w:sz w:val="16"/>
          <w:szCs w:val="16"/>
          <w:lang w:eastAsia="pl-PL"/>
        </w:rPr>
        <w:t xml:space="preserve">al. Ł. Cieplińskiego 4 </w:t>
      </w:r>
    </w:p>
    <w:bookmarkEnd w:id="0"/>
    <w:p w14:paraId="3DB1DBCA" w14:textId="35311E69" w:rsidR="001135F0" w:rsidRPr="001135F0" w:rsidRDefault="001135F0" w:rsidP="001135F0">
      <w:pPr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1135F0">
        <w:rPr>
          <w:rFonts w:eastAsia="Times New Roman" w:cs="Arial"/>
          <w:sz w:val="16"/>
          <w:szCs w:val="16"/>
          <w:lang w:eastAsia="pl-PL"/>
        </w:rPr>
        <w:t xml:space="preserve">Tablica ogłoszeń Urzędu Marszałkowskiego </w:t>
      </w:r>
      <w:r>
        <w:rPr>
          <w:rFonts w:eastAsia="Times New Roman" w:cs="Arial"/>
          <w:sz w:val="16"/>
          <w:szCs w:val="16"/>
          <w:lang w:eastAsia="pl-PL"/>
        </w:rPr>
        <w:t xml:space="preserve">ul. Lubelska 4 </w:t>
      </w:r>
    </w:p>
    <w:p w14:paraId="13E5395E" w14:textId="77777777" w:rsidR="005D2012" w:rsidRPr="0015742C" w:rsidRDefault="005D2012" w:rsidP="001135F0">
      <w:pPr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15742C">
        <w:rPr>
          <w:rFonts w:eastAsia="Times New Roman" w:cs="Arial"/>
          <w:sz w:val="16"/>
          <w:szCs w:val="16"/>
          <w:lang w:eastAsia="pl-PL"/>
        </w:rPr>
        <w:t xml:space="preserve">BIP Urzędu Marszałkowskiego </w:t>
      </w:r>
    </w:p>
    <w:p w14:paraId="5BD6799A" w14:textId="77777777" w:rsidR="005D2012" w:rsidRPr="0015742C" w:rsidRDefault="005D2012" w:rsidP="001135F0">
      <w:pPr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15742C">
        <w:rPr>
          <w:rFonts w:eastAsia="Times New Roman" w:cs="Arial"/>
          <w:sz w:val="16"/>
          <w:szCs w:val="16"/>
          <w:lang w:eastAsia="pl-PL"/>
        </w:rPr>
        <w:t>OS-I, a/a</w:t>
      </w:r>
    </w:p>
    <w:sectPr w:rsidR="005D2012" w:rsidRPr="0015742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A3D3F" w14:textId="77777777" w:rsidR="00E82F59" w:rsidRDefault="00E82F59" w:rsidP="000D66EB">
      <w:pPr>
        <w:spacing w:after="0" w:line="240" w:lineRule="auto"/>
      </w:pPr>
      <w:r>
        <w:separator/>
      </w:r>
    </w:p>
  </w:endnote>
  <w:endnote w:type="continuationSeparator" w:id="0">
    <w:p w14:paraId="34E13F6A" w14:textId="77777777" w:rsidR="00E82F59" w:rsidRDefault="00E82F59" w:rsidP="000D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C3B0" w14:textId="77777777" w:rsidR="00783067" w:rsidRDefault="00783067">
    <w:pPr>
      <w:pStyle w:val="Stopka"/>
    </w:pPr>
    <w:r>
      <w:rPr>
        <w:rFonts w:cs="Arial"/>
        <w:noProof/>
        <w:color w:val="000000" w:themeColor="text1"/>
        <w:lang w:eastAsia="pl-PL"/>
      </w:rPr>
      <w:drawing>
        <wp:inline distT="0" distB="0" distL="0" distR="0" wp14:anchorId="5EA07D40" wp14:editId="10BE619A">
          <wp:extent cx="1314450" cy="476679"/>
          <wp:effectExtent l="0" t="0" r="0" b="0"/>
          <wp:docPr id="3" name="Obraz 3" descr="Znak graficzny jednoznacznie nawiązuje do &#10;podkarpackiego krajobrazu, a obecna w nim strzałka &#10;do samolotu. Zielony element przypomina przyrodę &#10;bieszczadzkich połonin. Kolor niebieski symbolizuje &#10;ślad pozostawiany na niebie przez samolot, nawiązuje &#10;do powietrza i wolności. Grafika pokazuje symbiozę &#10;nowoczesnej technologii z przyrodą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Znak graficzny jednoznacznie nawiązuje do &#10;podkarpackiego krajobrazu, a obecna w nim strzałka &#10;do samolotu. Zielony element przypomina przyrodę &#10;bieszczadzkich połonin. Kolor niebieski symbolizuje &#10;ślad pozostawiany na niebie przez samolot, nawiązuje &#10;do powietrza i wolności. Grafika pokazuje symbiozę &#10;nowoczesnej technologii z przyrodą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991" cy="505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970205" w14:textId="77777777" w:rsidR="00783067" w:rsidRPr="00783067" w:rsidRDefault="00783067" w:rsidP="00783067">
    <w:pPr>
      <w:spacing w:after="0" w:line="240" w:lineRule="auto"/>
      <w:rPr>
        <w:sz w:val="20"/>
        <w:szCs w:val="20"/>
      </w:rPr>
    </w:pPr>
    <w:r w:rsidRPr="00783067">
      <w:rPr>
        <w:sz w:val="20"/>
        <w:szCs w:val="20"/>
      </w:rPr>
      <w:t>al. Łukasza Cieplińskiego 4, 35-010 Rzeszów</w:t>
    </w:r>
  </w:p>
  <w:p w14:paraId="26874F8B" w14:textId="555EB920" w:rsidR="00783067" w:rsidRPr="00982DF3" w:rsidRDefault="00783067" w:rsidP="00982DF3">
    <w:pPr>
      <w:spacing w:after="0" w:line="240" w:lineRule="auto"/>
      <w:rPr>
        <w:sz w:val="20"/>
        <w:szCs w:val="20"/>
      </w:rPr>
    </w:pPr>
    <w:r w:rsidRPr="00783067">
      <w:rPr>
        <w:sz w:val="20"/>
        <w:szCs w:val="20"/>
      </w:rPr>
      <w:t xml:space="preserve">tel. 17 850 17 00, fax 17 850 17 01, e-mail: </w:t>
    </w:r>
    <w:hyperlink r:id="rId2" w:history="1">
      <w:r w:rsidRPr="00783067">
        <w:rPr>
          <w:rStyle w:val="Hipercze"/>
          <w:rFonts w:cs="Arial"/>
          <w:sz w:val="20"/>
          <w:szCs w:val="20"/>
        </w:rPr>
        <w:t>marszalek@podkarpackie.pl</w:t>
      </w:r>
    </w:hyperlink>
    <w:r w:rsidRPr="00783067">
      <w:rPr>
        <w:sz w:val="20"/>
        <w:szCs w:val="20"/>
      </w:rPr>
      <w:t>, www.podkarpackie.pl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8168" w14:textId="77777777" w:rsidR="00E82F59" w:rsidRDefault="00E82F59" w:rsidP="000D66EB">
      <w:pPr>
        <w:spacing w:after="0" w:line="240" w:lineRule="auto"/>
      </w:pPr>
      <w:r>
        <w:separator/>
      </w:r>
    </w:p>
  </w:footnote>
  <w:footnote w:type="continuationSeparator" w:id="0">
    <w:p w14:paraId="369FBAB6" w14:textId="77777777" w:rsidR="00E82F59" w:rsidRDefault="00E82F59" w:rsidP="000D6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C2676"/>
    <w:multiLevelType w:val="hybridMultilevel"/>
    <w:tmpl w:val="F7EE2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71155F"/>
    <w:multiLevelType w:val="hybridMultilevel"/>
    <w:tmpl w:val="9EAE07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76623B"/>
    <w:multiLevelType w:val="hybridMultilevel"/>
    <w:tmpl w:val="EFFC2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426C8"/>
    <w:multiLevelType w:val="hybridMultilevel"/>
    <w:tmpl w:val="9EAE07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0432A5"/>
    <w:multiLevelType w:val="hybridMultilevel"/>
    <w:tmpl w:val="9B32428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D4F2B8D"/>
    <w:multiLevelType w:val="hybridMultilevel"/>
    <w:tmpl w:val="1D64F0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6631E7"/>
    <w:multiLevelType w:val="hybridMultilevel"/>
    <w:tmpl w:val="AA24A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018607">
    <w:abstractNumId w:val="2"/>
  </w:num>
  <w:num w:numId="2" w16cid:durableId="1424649831">
    <w:abstractNumId w:val="4"/>
  </w:num>
  <w:num w:numId="3" w16cid:durableId="691029108">
    <w:abstractNumId w:val="6"/>
  </w:num>
  <w:num w:numId="4" w16cid:durableId="2061903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6409396">
    <w:abstractNumId w:val="3"/>
  </w:num>
  <w:num w:numId="6" w16cid:durableId="1992099817">
    <w:abstractNumId w:val="5"/>
  </w:num>
  <w:num w:numId="7" w16cid:durableId="602735842">
    <w:abstractNumId w:val="1"/>
  </w:num>
  <w:num w:numId="8" w16cid:durableId="102204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7E7"/>
    <w:rsid w:val="00033B6D"/>
    <w:rsid w:val="00052904"/>
    <w:rsid w:val="0005484F"/>
    <w:rsid w:val="000A17E1"/>
    <w:rsid w:val="000C4D94"/>
    <w:rsid w:val="000D66EB"/>
    <w:rsid w:val="001047C0"/>
    <w:rsid w:val="001135F0"/>
    <w:rsid w:val="00145DAA"/>
    <w:rsid w:val="00153460"/>
    <w:rsid w:val="0015742C"/>
    <w:rsid w:val="0018098E"/>
    <w:rsid w:val="001D1D62"/>
    <w:rsid w:val="001F7A23"/>
    <w:rsid w:val="0023086A"/>
    <w:rsid w:val="00231FB1"/>
    <w:rsid w:val="00241F4B"/>
    <w:rsid w:val="002B6584"/>
    <w:rsid w:val="002B6F63"/>
    <w:rsid w:val="002C7DD0"/>
    <w:rsid w:val="00303BF1"/>
    <w:rsid w:val="00331ED7"/>
    <w:rsid w:val="00376FFA"/>
    <w:rsid w:val="00383FED"/>
    <w:rsid w:val="003873D2"/>
    <w:rsid w:val="003B10FD"/>
    <w:rsid w:val="003E6B32"/>
    <w:rsid w:val="003F241A"/>
    <w:rsid w:val="00475F73"/>
    <w:rsid w:val="00497A5E"/>
    <w:rsid w:val="004B6C0D"/>
    <w:rsid w:val="004D2AC6"/>
    <w:rsid w:val="004D6D10"/>
    <w:rsid w:val="004F7529"/>
    <w:rsid w:val="0055248C"/>
    <w:rsid w:val="005711B3"/>
    <w:rsid w:val="005744F4"/>
    <w:rsid w:val="005871EB"/>
    <w:rsid w:val="005D2012"/>
    <w:rsid w:val="005E23E1"/>
    <w:rsid w:val="00673FB8"/>
    <w:rsid w:val="006A3E13"/>
    <w:rsid w:val="007337E7"/>
    <w:rsid w:val="007813B6"/>
    <w:rsid w:val="00783067"/>
    <w:rsid w:val="0079322D"/>
    <w:rsid w:val="00795901"/>
    <w:rsid w:val="00797C87"/>
    <w:rsid w:val="007F3538"/>
    <w:rsid w:val="007F5C6D"/>
    <w:rsid w:val="008330A6"/>
    <w:rsid w:val="008673D2"/>
    <w:rsid w:val="00884FC4"/>
    <w:rsid w:val="008C0654"/>
    <w:rsid w:val="008C42A9"/>
    <w:rsid w:val="0092182F"/>
    <w:rsid w:val="00982DF3"/>
    <w:rsid w:val="009A5200"/>
    <w:rsid w:val="00A22435"/>
    <w:rsid w:val="00A73883"/>
    <w:rsid w:val="00A916DC"/>
    <w:rsid w:val="00A9528C"/>
    <w:rsid w:val="00AF457E"/>
    <w:rsid w:val="00B13536"/>
    <w:rsid w:val="00B71BF6"/>
    <w:rsid w:val="00B75905"/>
    <w:rsid w:val="00B9604A"/>
    <w:rsid w:val="00BB1A04"/>
    <w:rsid w:val="00BF60A9"/>
    <w:rsid w:val="00C267C3"/>
    <w:rsid w:val="00C34B83"/>
    <w:rsid w:val="00C43625"/>
    <w:rsid w:val="00C74997"/>
    <w:rsid w:val="00C81716"/>
    <w:rsid w:val="00C81B46"/>
    <w:rsid w:val="00C978C4"/>
    <w:rsid w:val="00D471AE"/>
    <w:rsid w:val="00D71C70"/>
    <w:rsid w:val="00D85FB6"/>
    <w:rsid w:val="00DD7B37"/>
    <w:rsid w:val="00DE264E"/>
    <w:rsid w:val="00DF79FE"/>
    <w:rsid w:val="00E25C47"/>
    <w:rsid w:val="00E82F59"/>
    <w:rsid w:val="00EB74D2"/>
    <w:rsid w:val="00EF0003"/>
    <w:rsid w:val="00F202E8"/>
    <w:rsid w:val="00F67834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05430"/>
  <w15:chartTrackingRefBased/>
  <w15:docId w15:val="{8851C12A-09F6-4FE1-98CF-A10E8EC9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7E7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7E7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37E7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901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37E7"/>
    <w:pPr>
      <w:spacing w:after="0" w:line="240" w:lineRule="auto"/>
    </w:pPr>
    <w:rPr>
      <w:rFonts w:ascii="Arial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337E7"/>
    <w:rPr>
      <w:rFonts w:ascii="Arial" w:eastAsiaTheme="majorEastAsia" w:hAnsi="Arial" w:cstheme="majorBidi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337E7"/>
    <w:rPr>
      <w:rFonts w:ascii="Arial" w:eastAsiaTheme="majorEastAsia" w:hAnsi="Arial" w:cstheme="majorBidi"/>
      <w:sz w:val="24"/>
      <w:szCs w:val="26"/>
    </w:rPr>
  </w:style>
  <w:style w:type="paragraph" w:styleId="Akapitzlist">
    <w:name w:val="List Paragraph"/>
    <w:basedOn w:val="Normalny"/>
    <w:link w:val="AkapitzlistZnak"/>
    <w:qFormat/>
    <w:rsid w:val="00497A5E"/>
    <w:pPr>
      <w:spacing w:after="200" w:line="276" w:lineRule="auto"/>
      <w:ind w:left="720"/>
      <w:contextualSpacing/>
    </w:pPr>
    <w:rPr>
      <w:rFonts w:eastAsia="Times New Roman" w:cs="Times New Roman"/>
      <w:lang w:eastAsia="pl-PL"/>
    </w:rPr>
  </w:style>
  <w:style w:type="character" w:customStyle="1" w:styleId="AkapitzlistZnak">
    <w:name w:val="Akapit z listą Znak"/>
    <w:link w:val="Akapitzlist"/>
    <w:rsid w:val="00497A5E"/>
    <w:rPr>
      <w:rFonts w:ascii="Arial" w:eastAsia="Times New Roman" w:hAnsi="Arial" w:cs="Times New Roman"/>
      <w:sz w:val="24"/>
      <w:lang w:eastAsia="pl-PL"/>
    </w:rPr>
  </w:style>
  <w:style w:type="paragraph" w:customStyle="1" w:styleId="text-justify1">
    <w:name w:val="text-justify1"/>
    <w:basedOn w:val="Normalny"/>
    <w:rsid w:val="0073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6EB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0D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6EB"/>
    <w:rPr>
      <w:rFonts w:ascii="Arial" w:hAnsi="Arial"/>
      <w:sz w:val="24"/>
    </w:rPr>
  </w:style>
  <w:style w:type="character" w:styleId="Hipercze">
    <w:name w:val="Hyperlink"/>
    <w:basedOn w:val="Domylnaczcionkaakapitu"/>
    <w:uiPriority w:val="99"/>
    <w:unhideWhenUsed/>
    <w:rsid w:val="00241F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1F4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795901"/>
    <w:rPr>
      <w:rFonts w:ascii="Arial" w:eastAsiaTheme="majorEastAsia" w:hAnsi="Arial" w:cstheme="majorBid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90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1D1D6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D6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1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dkarpackie.pl/index.php/samorzad-wojewodztwa/informacja-o-srodowisku/pozwolenia-zintegrowane/wyda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szalek@podkarpackie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decyzji Instalacja do kompostowania odpadów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decyzji Instalacja do kompostowania odpadów</dc:title>
  <dc:subject>pozwolenie zintegrowane</dc:subject>
  <dc:creator>Barbara Król-Cieśla;Malgorzata.Duda@podkarpackie.pl</dc:creator>
  <cp:keywords/>
  <dc:description/>
  <cp:lastModifiedBy>Duda Małgorzata</cp:lastModifiedBy>
  <cp:revision>13</cp:revision>
  <cp:lastPrinted>2021-06-29T12:30:00Z</cp:lastPrinted>
  <dcterms:created xsi:type="dcterms:W3CDTF">2025-10-13T06:41:00Z</dcterms:created>
  <dcterms:modified xsi:type="dcterms:W3CDTF">2025-10-15T07:34:00Z</dcterms:modified>
</cp:coreProperties>
</file>